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A47B" w14:textId="77777777" w:rsidR="00D7751D" w:rsidRPr="00975D24" w:rsidRDefault="00D7751D" w:rsidP="00792B95">
      <w:pPr>
        <w:adjustRightInd w:val="0"/>
        <w:snapToGrid w:val="0"/>
        <w:spacing w:line="360" w:lineRule="auto"/>
        <w:jc w:val="center"/>
        <w:rPr>
          <w:rFonts w:ascii="Times New Roman" w:eastAsia="SimHei" w:hAnsi="Times New Roman"/>
          <w:sz w:val="28"/>
          <w:szCs w:val="28"/>
        </w:rPr>
      </w:pPr>
      <w:r w:rsidRPr="00975D24">
        <w:rPr>
          <w:rFonts w:ascii="Times New Roman" w:eastAsia="SimHei" w:hAnsi="Times New Roman"/>
          <w:sz w:val="30"/>
          <w:szCs w:val="30"/>
        </w:rPr>
        <w:t>《</w:t>
      </w:r>
      <w:r w:rsidR="00792B95" w:rsidRPr="00792B95">
        <w:rPr>
          <w:rFonts w:ascii="Times New Roman" w:eastAsia="SimHei" w:hAnsi="Times New Roman" w:hint="eastAsia"/>
          <w:sz w:val="30"/>
          <w:szCs w:val="30"/>
        </w:rPr>
        <w:t>诺力昂化学品（博兴）有限公司酯基季铵盐生产装置</w:t>
      </w:r>
      <w:r w:rsidR="00792B95" w:rsidRPr="00792B95">
        <w:rPr>
          <w:rFonts w:ascii="Times New Roman" w:eastAsia="SimHei" w:hAnsi="Times New Roman" w:hint="eastAsia"/>
          <w:sz w:val="30"/>
          <w:szCs w:val="30"/>
        </w:rPr>
        <w:t>2</w:t>
      </w:r>
      <w:r w:rsidR="00792B95" w:rsidRPr="00792B95">
        <w:rPr>
          <w:rFonts w:ascii="Times New Roman" w:eastAsia="SimHei" w:hAnsi="Times New Roman" w:hint="eastAsia"/>
          <w:sz w:val="30"/>
          <w:szCs w:val="30"/>
        </w:rPr>
        <w:t>万吨多胺提升项目</w:t>
      </w:r>
      <w:r w:rsidRPr="00975D24">
        <w:rPr>
          <w:rFonts w:ascii="Times New Roman" w:eastAsia="SimHei" w:hAnsi="Times New Roman"/>
          <w:sz w:val="30"/>
          <w:szCs w:val="30"/>
        </w:rPr>
        <w:t>》环</w:t>
      </w:r>
      <w:proofErr w:type="gramStart"/>
      <w:r w:rsidRPr="00975D24">
        <w:rPr>
          <w:rFonts w:ascii="Times New Roman" w:eastAsia="SimHei" w:hAnsi="Times New Roman"/>
          <w:sz w:val="30"/>
          <w:szCs w:val="30"/>
        </w:rPr>
        <w:t>评公参</w:t>
      </w:r>
      <w:proofErr w:type="gramEnd"/>
      <w:r w:rsidRPr="00975D24">
        <w:rPr>
          <w:rFonts w:ascii="Times New Roman" w:eastAsia="SimHei" w:hAnsi="Times New Roman"/>
          <w:sz w:val="30"/>
          <w:szCs w:val="30"/>
        </w:rPr>
        <w:t>报批前公示</w:t>
      </w:r>
    </w:p>
    <w:p w14:paraId="4706A59A" w14:textId="77777777" w:rsidR="00D7751D" w:rsidRPr="00975D24" w:rsidRDefault="00D7751D" w:rsidP="00D7751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</w:rPr>
      </w:pPr>
      <w:r w:rsidRPr="00975D24">
        <w:rPr>
          <w:rFonts w:ascii="Times New Roman" w:hAnsi="Times New Roman"/>
          <w:kern w:val="0"/>
        </w:rPr>
        <w:t>为体现公正、公开的原则，接收公众监督，现予公开拟报批的环境影响报告书和公众参与说明。</w:t>
      </w:r>
    </w:p>
    <w:p w14:paraId="650BD125" w14:textId="77777777" w:rsidR="00D7751D" w:rsidRPr="00975D24" w:rsidRDefault="00D7751D" w:rsidP="00D7751D">
      <w:pPr>
        <w:adjustRightInd w:val="0"/>
        <w:snapToGrid w:val="0"/>
        <w:spacing w:line="360" w:lineRule="auto"/>
        <w:ind w:firstLineChars="200" w:firstLine="480"/>
        <w:outlineLvl w:val="0"/>
        <w:rPr>
          <w:rFonts w:ascii="Times New Roman" w:hAnsi="Times New Roman"/>
        </w:rPr>
      </w:pPr>
      <w:r w:rsidRPr="00975D24">
        <w:rPr>
          <w:rFonts w:ascii="Times New Roman" w:hAnsi="Times New Roman"/>
        </w:rPr>
        <w:t>1</w:t>
      </w:r>
      <w:r w:rsidRPr="00975D24">
        <w:rPr>
          <w:rFonts w:ascii="Times New Roman" w:hAnsi="Times New Roman"/>
        </w:rPr>
        <w:t>、项目名称及概况</w:t>
      </w:r>
    </w:p>
    <w:p w14:paraId="11636E3B" w14:textId="77777777" w:rsidR="00D7751D" w:rsidRPr="00975D24" w:rsidRDefault="00D7751D" w:rsidP="00BB6D6E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</w:rPr>
      </w:pPr>
      <w:r w:rsidRPr="00975D24">
        <w:rPr>
          <w:rFonts w:ascii="Times New Roman" w:hAnsi="Times New Roman"/>
          <w:kern w:val="0"/>
        </w:rPr>
        <w:t>项目名称：</w:t>
      </w:r>
      <w:proofErr w:type="gramStart"/>
      <w:r w:rsidR="00792B95" w:rsidRPr="00792B95">
        <w:rPr>
          <w:rFonts w:ascii="Times New Roman" w:hAnsi="Times New Roman" w:hint="eastAsia"/>
          <w:kern w:val="0"/>
        </w:rPr>
        <w:t>酯基季</w:t>
      </w:r>
      <w:proofErr w:type="gramEnd"/>
      <w:r w:rsidR="00792B95" w:rsidRPr="00792B95">
        <w:rPr>
          <w:rFonts w:ascii="Times New Roman" w:hAnsi="Times New Roman" w:hint="eastAsia"/>
          <w:kern w:val="0"/>
        </w:rPr>
        <w:t>铵盐生产装置</w:t>
      </w:r>
      <w:r w:rsidR="00792B95" w:rsidRPr="00792B95">
        <w:rPr>
          <w:rFonts w:ascii="Times New Roman" w:hAnsi="Times New Roman" w:hint="eastAsia"/>
          <w:kern w:val="0"/>
        </w:rPr>
        <w:t>2</w:t>
      </w:r>
      <w:r w:rsidR="00792B95" w:rsidRPr="00792B95">
        <w:rPr>
          <w:rFonts w:ascii="Times New Roman" w:hAnsi="Times New Roman" w:hint="eastAsia"/>
          <w:kern w:val="0"/>
        </w:rPr>
        <w:t>万吨多胺提升项目</w:t>
      </w:r>
    </w:p>
    <w:p w14:paraId="2E889597" w14:textId="77777777" w:rsidR="00D7751D" w:rsidRPr="00975D24" w:rsidRDefault="00D7751D" w:rsidP="00D7751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</w:rPr>
      </w:pPr>
      <w:r w:rsidRPr="00975D24">
        <w:rPr>
          <w:rFonts w:ascii="Times New Roman" w:hAnsi="Times New Roman"/>
          <w:kern w:val="0"/>
        </w:rPr>
        <w:t>建设性质：</w:t>
      </w:r>
      <w:r w:rsidR="00792B95">
        <w:rPr>
          <w:rFonts w:ascii="Times New Roman" w:hAnsi="Times New Roman" w:hint="eastAsia"/>
          <w:kern w:val="0"/>
        </w:rPr>
        <w:t>技术改造</w:t>
      </w:r>
    </w:p>
    <w:p w14:paraId="48DF989F" w14:textId="77777777" w:rsidR="00D7751D" w:rsidRPr="00975D24" w:rsidRDefault="00D7751D" w:rsidP="00D7751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</w:rPr>
      </w:pPr>
      <w:r w:rsidRPr="00975D24">
        <w:rPr>
          <w:rFonts w:ascii="Times New Roman" w:hAnsi="Times New Roman"/>
          <w:kern w:val="0"/>
        </w:rPr>
        <w:t>地理位置：</w:t>
      </w:r>
      <w:r w:rsidR="00792B95" w:rsidRPr="00792B95">
        <w:rPr>
          <w:rFonts w:ascii="Times New Roman" w:hAnsi="Times New Roman" w:hint="eastAsia"/>
          <w:kern w:val="0"/>
        </w:rPr>
        <w:t>山东省滨州市博兴县化工路</w:t>
      </w:r>
      <w:r w:rsidR="00792B95" w:rsidRPr="00792B95">
        <w:rPr>
          <w:rFonts w:ascii="Times New Roman" w:hAnsi="Times New Roman" w:hint="eastAsia"/>
          <w:kern w:val="0"/>
        </w:rPr>
        <w:t>2</w:t>
      </w:r>
      <w:r w:rsidR="00792B95" w:rsidRPr="00792B95">
        <w:rPr>
          <w:rFonts w:ascii="Times New Roman" w:hAnsi="Times New Roman" w:hint="eastAsia"/>
          <w:kern w:val="0"/>
        </w:rPr>
        <w:t>号，诺力昂化学品（博兴）有限公司厂区内</w:t>
      </w:r>
    </w:p>
    <w:p w14:paraId="44EEF2A3" w14:textId="77777777" w:rsidR="00D7751D" w:rsidRPr="00975D24" w:rsidRDefault="00D7751D" w:rsidP="00D7751D">
      <w:pPr>
        <w:adjustRightInd w:val="0"/>
        <w:snapToGrid w:val="0"/>
        <w:spacing w:line="360" w:lineRule="auto"/>
        <w:ind w:firstLineChars="200" w:firstLine="480"/>
        <w:outlineLvl w:val="0"/>
        <w:rPr>
          <w:rFonts w:ascii="Times New Roman" w:hAnsi="Times New Roman"/>
        </w:rPr>
      </w:pPr>
      <w:r w:rsidRPr="00975D24">
        <w:rPr>
          <w:rFonts w:ascii="Times New Roman" w:hAnsi="Times New Roman"/>
        </w:rPr>
        <w:t>2</w:t>
      </w:r>
      <w:r w:rsidRPr="00975D24">
        <w:rPr>
          <w:rFonts w:ascii="Times New Roman" w:hAnsi="Times New Roman"/>
        </w:rPr>
        <w:t>、建设单位联系方式</w:t>
      </w:r>
    </w:p>
    <w:p w14:paraId="1DDF401E" w14:textId="77777777" w:rsidR="00D7751D" w:rsidRPr="00975D24" w:rsidRDefault="00D7751D" w:rsidP="00D7751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</w:rPr>
      </w:pPr>
      <w:r w:rsidRPr="00975D24">
        <w:rPr>
          <w:rFonts w:ascii="Times New Roman" w:hAnsi="Times New Roman"/>
          <w:kern w:val="0"/>
        </w:rPr>
        <w:t>建设单位：</w:t>
      </w:r>
      <w:r w:rsidR="00792B95" w:rsidRPr="00792B95">
        <w:rPr>
          <w:rFonts w:ascii="Times New Roman" w:hAnsi="Times New Roman" w:hint="eastAsia"/>
          <w:kern w:val="0"/>
        </w:rPr>
        <w:t>诺力昂化学品（博兴）有限公司</w:t>
      </w:r>
    </w:p>
    <w:p w14:paraId="18AB7DC4" w14:textId="77777777" w:rsidR="00D7751D" w:rsidRPr="00975D24" w:rsidRDefault="00D7751D" w:rsidP="00D7751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</w:rPr>
      </w:pPr>
      <w:r w:rsidRPr="00975D24">
        <w:rPr>
          <w:rFonts w:ascii="Times New Roman" w:hAnsi="Times New Roman"/>
          <w:kern w:val="0"/>
        </w:rPr>
        <w:t>通讯地址：</w:t>
      </w:r>
      <w:r w:rsidR="00792B95" w:rsidRPr="00792B95">
        <w:rPr>
          <w:rFonts w:ascii="Times New Roman" w:hAnsi="Times New Roman" w:hint="eastAsia"/>
          <w:kern w:val="0"/>
        </w:rPr>
        <w:t>山东省滨州市博兴县化工路</w:t>
      </w:r>
      <w:r w:rsidR="00792B95" w:rsidRPr="00792B95">
        <w:rPr>
          <w:rFonts w:ascii="Times New Roman" w:hAnsi="Times New Roman" w:hint="eastAsia"/>
          <w:kern w:val="0"/>
        </w:rPr>
        <w:t>2</w:t>
      </w:r>
      <w:r w:rsidR="00792B95" w:rsidRPr="00792B95">
        <w:rPr>
          <w:rFonts w:ascii="Times New Roman" w:hAnsi="Times New Roman" w:hint="eastAsia"/>
          <w:kern w:val="0"/>
        </w:rPr>
        <w:t>号</w:t>
      </w:r>
    </w:p>
    <w:p w14:paraId="06048AE5" w14:textId="77777777" w:rsidR="004E0EA7" w:rsidRPr="00975D24" w:rsidRDefault="00BB6D6E" w:rsidP="00C6043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kern w:val="0"/>
        </w:rPr>
      </w:pPr>
      <w:r w:rsidRPr="00975D24">
        <w:rPr>
          <w:rFonts w:ascii="Times New Roman" w:hAnsi="Times New Roman" w:hint="eastAsia"/>
          <w:kern w:val="0"/>
        </w:rPr>
        <w:t>联</w:t>
      </w:r>
      <w:r w:rsidRPr="00975D24">
        <w:rPr>
          <w:rFonts w:ascii="Times New Roman" w:hAnsi="Times New Roman" w:hint="eastAsia"/>
          <w:kern w:val="0"/>
        </w:rPr>
        <w:t xml:space="preserve"> </w:t>
      </w:r>
      <w:r w:rsidRPr="00975D24">
        <w:rPr>
          <w:rFonts w:ascii="Times New Roman" w:hAnsi="Times New Roman" w:hint="eastAsia"/>
          <w:kern w:val="0"/>
        </w:rPr>
        <w:t>系</w:t>
      </w:r>
      <w:r w:rsidRPr="00975D24">
        <w:rPr>
          <w:rFonts w:ascii="Times New Roman" w:hAnsi="Times New Roman" w:hint="eastAsia"/>
          <w:kern w:val="0"/>
        </w:rPr>
        <w:t xml:space="preserve"> </w:t>
      </w:r>
      <w:r w:rsidRPr="00975D24">
        <w:rPr>
          <w:rFonts w:ascii="Times New Roman" w:hAnsi="Times New Roman" w:hint="eastAsia"/>
          <w:kern w:val="0"/>
        </w:rPr>
        <w:t>人：</w:t>
      </w:r>
      <w:r w:rsidR="00792B95" w:rsidRPr="00792B95">
        <w:rPr>
          <w:rFonts w:ascii="Times New Roman" w:hAnsi="Times New Roman" w:hint="eastAsia"/>
          <w:kern w:val="0"/>
        </w:rPr>
        <w:t>叶建全</w:t>
      </w:r>
      <w:r w:rsidR="00792B95" w:rsidRPr="00792B95">
        <w:rPr>
          <w:rFonts w:ascii="Times New Roman" w:hAnsi="Times New Roman" w:hint="eastAsia"/>
          <w:kern w:val="0"/>
        </w:rPr>
        <w:t xml:space="preserve">   13805436211</w:t>
      </w:r>
    </w:p>
    <w:p w14:paraId="775119A0" w14:textId="46963C5B" w:rsidR="00D7751D" w:rsidRPr="002D6535" w:rsidRDefault="00D7751D" w:rsidP="00D7751D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FF0000"/>
          <w:kern w:val="0"/>
        </w:rPr>
      </w:pPr>
      <w:r w:rsidRPr="002D6535">
        <w:rPr>
          <w:rFonts w:ascii="Times New Roman" w:hAnsi="Times New Roman"/>
          <w:color w:val="FF0000"/>
          <w:kern w:val="0"/>
        </w:rPr>
        <w:t>公参说明及报告书报批版全本见</w:t>
      </w:r>
      <w:r w:rsidR="005A6142" w:rsidRPr="002D6535">
        <w:rPr>
          <w:rFonts w:ascii="Times New Roman" w:hAnsi="Times New Roman" w:hint="eastAsia"/>
          <w:color w:val="FF0000"/>
          <w:kern w:val="0"/>
        </w:rPr>
        <w:t>链接</w:t>
      </w:r>
      <w:r w:rsidR="002D6535" w:rsidRPr="002D6535">
        <w:rPr>
          <w:rFonts w:ascii="Times New Roman" w:hAnsi="Times New Roman" w:hint="eastAsia"/>
          <w:color w:val="FF0000"/>
          <w:kern w:val="0"/>
        </w:rPr>
        <w:t>：</w:t>
      </w:r>
      <w:hyperlink r:id="rId6" w:history="1">
        <w:r w:rsidR="00276C9B" w:rsidRPr="001407F3">
          <w:rPr>
            <w:rStyle w:val="a7"/>
            <w:rFonts w:ascii="Times New Roman" w:hAnsi="Times New Roman"/>
            <w:kern w:val="0"/>
          </w:rPr>
          <w:t>https://www.nouryon.com/zh-cn/environmental-information-disclosure/</w:t>
        </w:r>
      </w:hyperlink>
      <w:r w:rsidR="00276C9B">
        <w:rPr>
          <w:rFonts w:ascii="Times New Roman" w:hAnsi="Times New Roman"/>
          <w:color w:val="FF0000"/>
          <w:kern w:val="0"/>
        </w:rPr>
        <w:t xml:space="preserve"> </w:t>
      </w:r>
    </w:p>
    <w:p w14:paraId="7D51164B" w14:textId="77777777" w:rsidR="00C27E55" w:rsidRPr="00975D24" w:rsidRDefault="00C27E55">
      <w:pPr>
        <w:rPr>
          <w:rFonts w:ascii="Times New Roman" w:hAnsi="Times New Roman"/>
        </w:rPr>
      </w:pPr>
    </w:p>
    <w:sectPr w:rsidR="00C27E55" w:rsidRPr="00975D24" w:rsidSect="004631B5">
      <w:pgSz w:w="11906" w:h="16838"/>
      <w:pgMar w:top="1418" w:right="1418" w:bottom="119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AF85" w14:textId="77777777" w:rsidR="007E36A8" w:rsidRDefault="007E36A8" w:rsidP="00D7751D">
      <w:r>
        <w:separator/>
      </w:r>
    </w:p>
  </w:endnote>
  <w:endnote w:type="continuationSeparator" w:id="0">
    <w:p w14:paraId="277065FD" w14:textId="77777777" w:rsidR="007E36A8" w:rsidRDefault="007E36A8" w:rsidP="00D7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4F93" w14:textId="77777777" w:rsidR="007E36A8" w:rsidRDefault="007E36A8" w:rsidP="00D7751D">
      <w:r>
        <w:separator/>
      </w:r>
    </w:p>
  </w:footnote>
  <w:footnote w:type="continuationSeparator" w:id="0">
    <w:p w14:paraId="7AD7F2B4" w14:textId="77777777" w:rsidR="007E36A8" w:rsidRDefault="007E36A8" w:rsidP="00D77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33"/>
    <w:rsid w:val="000F49DD"/>
    <w:rsid w:val="00243FC0"/>
    <w:rsid w:val="00276C9B"/>
    <w:rsid w:val="00296B75"/>
    <w:rsid w:val="002D6535"/>
    <w:rsid w:val="00303890"/>
    <w:rsid w:val="00346CE8"/>
    <w:rsid w:val="003C2934"/>
    <w:rsid w:val="004577E4"/>
    <w:rsid w:val="004E0EA7"/>
    <w:rsid w:val="00575B71"/>
    <w:rsid w:val="005A4720"/>
    <w:rsid w:val="005A6142"/>
    <w:rsid w:val="007112B2"/>
    <w:rsid w:val="00792B95"/>
    <w:rsid w:val="007E36A8"/>
    <w:rsid w:val="00975D24"/>
    <w:rsid w:val="00BB6D6E"/>
    <w:rsid w:val="00BF1E83"/>
    <w:rsid w:val="00C27E55"/>
    <w:rsid w:val="00C60430"/>
    <w:rsid w:val="00C65003"/>
    <w:rsid w:val="00CA0133"/>
    <w:rsid w:val="00D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554B7"/>
  <w15:chartTrackingRefBased/>
  <w15:docId w15:val="{9C72DD6C-4765-456C-8F1F-98132A7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51D"/>
    <w:pPr>
      <w:widowControl w:val="0"/>
      <w:jc w:val="both"/>
    </w:pPr>
    <w:rPr>
      <w:rFonts w:ascii="SimSun" w:eastAsia="SimSun" w:hAnsi="PMingLiU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5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5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51D"/>
    <w:rPr>
      <w:sz w:val="18"/>
      <w:szCs w:val="18"/>
    </w:rPr>
  </w:style>
  <w:style w:type="paragraph" w:customStyle="1" w:styleId="1-">
    <w:name w:val="1-正文"/>
    <w:basedOn w:val="a"/>
    <w:link w:val="1-Char"/>
    <w:qFormat/>
    <w:rsid w:val="00D7751D"/>
    <w:pPr>
      <w:spacing w:line="360" w:lineRule="auto"/>
      <w:ind w:firstLineChars="200" w:firstLine="200"/>
    </w:pPr>
    <w:rPr>
      <w:rFonts w:ascii="Times New Roman" w:hAnsi="Times New Roman"/>
      <w:snapToGrid w:val="0"/>
      <w:kern w:val="0"/>
    </w:rPr>
  </w:style>
  <w:style w:type="character" w:customStyle="1" w:styleId="1-Char">
    <w:name w:val="1-正文 Char"/>
    <w:link w:val="1-"/>
    <w:rsid w:val="00D7751D"/>
    <w:rPr>
      <w:rFonts w:ascii="Times New Roman" w:eastAsia="SimSun" w:hAnsi="Times New Roman" w:cs="Times New Roman"/>
      <w:snapToGrid w:val="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76C9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76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uryon.com/zh-cn/environmental-information-disclosur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354</Characters>
  <Application>Microsoft Office Word</Application>
  <DocSecurity>4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Zhang, Y. (Yuanzhen)</cp:lastModifiedBy>
  <cp:revision>2</cp:revision>
  <dcterms:created xsi:type="dcterms:W3CDTF">2022-09-09T08:55:00Z</dcterms:created>
  <dcterms:modified xsi:type="dcterms:W3CDTF">2022-09-09T08:55:00Z</dcterms:modified>
</cp:coreProperties>
</file>